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0028A" w14:textId="77777777" w:rsidR="004B25FE" w:rsidRPr="004B25FE" w:rsidRDefault="004B25FE" w:rsidP="009E077A">
      <w:pPr>
        <w:spacing w:after="0" w:line="240" w:lineRule="auto"/>
        <w:jc w:val="center"/>
        <w:rPr>
          <w:rFonts w:ascii="Times New Roman" w:hAnsi="Times New Roman" w:cs="Times New Roman"/>
          <w:b/>
          <w:spacing w:val="-4"/>
          <w:sz w:val="24"/>
          <w:szCs w:val="24"/>
        </w:rPr>
      </w:pPr>
      <w:r w:rsidRPr="004B25FE">
        <w:rPr>
          <w:rFonts w:ascii="Times New Roman" w:hAnsi="Times New Roman" w:cs="Times New Roman"/>
          <w:b/>
          <w:sz w:val="24"/>
          <w:szCs w:val="24"/>
        </w:rPr>
        <w:t>BỘ GIÁO DỤC VÀ ĐÀO TẠO                                                BỘ TƯ PHÁP</w:t>
      </w:r>
    </w:p>
    <w:p w14:paraId="135E603F" w14:textId="77777777" w:rsidR="004B25FE" w:rsidRPr="00CA1A7F" w:rsidRDefault="004B25FE" w:rsidP="009E077A">
      <w:pPr>
        <w:spacing w:after="0" w:line="240" w:lineRule="auto"/>
        <w:jc w:val="center"/>
        <w:rPr>
          <w:rFonts w:ascii="Times New Roman" w:hAnsi="Times New Roman" w:cs="Times New Roman"/>
          <w:b/>
          <w:sz w:val="24"/>
          <w:szCs w:val="24"/>
          <w:u w:val="single"/>
        </w:rPr>
      </w:pPr>
      <w:r w:rsidRPr="00CA1A7F">
        <w:rPr>
          <w:rFonts w:ascii="Times New Roman" w:hAnsi="Times New Roman" w:cs="Times New Roman"/>
          <w:b/>
          <w:sz w:val="24"/>
          <w:szCs w:val="24"/>
          <w:u w:val="single"/>
        </w:rPr>
        <w:t>TRƯỜNG ĐẠI HỌC LUẬT HÀ NỘI</w:t>
      </w:r>
    </w:p>
    <w:p w14:paraId="269F0AF5" w14:textId="3C7294D1" w:rsidR="004B25FE" w:rsidRPr="00CA1A7F" w:rsidRDefault="004B25FE" w:rsidP="00CA1A7F">
      <w:pPr>
        <w:spacing w:after="0" w:line="240" w:lineRule="auto"/>
        <w:ind w:left="102" w:right="164"/>
        <w:rPr>
          <w:rFonts w:ascii="Times New Roman" w:hAnsi="Times New Roman" w:cs="Times New Roman"/>
          <w:b/>
          <w:spacing w:val="-4"/>
          <w:sz w:val="24"/>
          <w:szCs w:val="24"/>
          <w:lang w:val="vi-VN"/>
        </w:rPr>
      </w:pPr>
    </w:p>
    <w:p w14:paraId="3E742A14" w14:textId="77777777" w:rsidR="004B25FE" w:rsidRPr="004B25FE" w:rsidRDefault="004B25FE" w:rsidP="009E077A">
      <w:pPr>
        <w:spacing w:after="0" w:line="240" w:lineRule="auto"/>
        <w:ind w:firstLine="720"/>
        <w:jc w:val="center"/>
        <w:rPr>
          <w:rFonts w:ascii="Times New Roman" w:hAnsi="Times New Roman" w:cs="Times New Roman"/>
          <w:b/>
          <w:spacing w:val="-3"/>
          <w:sz w:val="24"/>
          <w:szCs w:val="24"/>
        </w:rPr>
      </w:pPr>
      <w:r w:rsidRPr="004B25FE">
        <w:rPr>
          <w:rFonts w:ascii="Times New Roman" w:hAnsi="Times New Roman" w:cs="Times New Roman"/>
          <w:b/>
          <w:spacing w:val="-4"/>
          <w:sz w:val="24"/>
          <w:szCs w:val="24"/>
        </w:rPr>
        <w:t>THÔNG TIN VỀ NHỮNG KẾT LUẬN MỚI CỦA LUẬN ÁN TIẾN SĨ</w:t>
      </w:r>
    </w:p>
    <w:p w14:paraId="097F0946" w14:textId="77777777" w:rsidR="004B25FE" w:rsidRPr="004B25FE" w:rsidRDefault="004B25FE" w:rsidP="009E077A">
      <w:pPr>
        <w:spacing w:after="0" w:line="240" w:lineRule="auto"/>
        <w:ind w:firstLine="720"/>
        <w:jc w:val="both"/>
        <w:rPr>
          <w:rFonts w:ascii="Times New Roman" w:hAnsi="Times New Roman" w:cs="Times New Roman"/>
          <w:b/>
          <w:sz w:val="24"/>
          <w:szCs w:val="24"/>
        </w:rPr>
      </w:pPr>
    </w:p>
    <w:p w14:paraId="69938B42" w14:textId="72516A6D" w:rsidR="004B25FE" w:rsidRPr="00B65EBC" w:rsidRDefault="004B25FE" w:rsidP="009E077A">
      <w:pPr>
        <w:pStyle w:val="BodyText"/>
        <w:tabs>
          <w:tab w:val="left" w:pos="1902"/>
        </w:tabs>
        <w:ind w:left="1902" w:hanging="1902"/>
        <w:jc w:val="both"/>
        <w:rPr>
          <w:sz w:val="24"/>
          <w:szCs w:val="24"/>
          <w:lang w:val="vi-VN"/>
        </w:rPr>
      </w:pPr>
      <w:r w:rsidRPr="004B25FE">
        <w:rPr>
          <w:i/>
          <w:sz w:val="24"/>
          <w:szCs w:val="24"/>
          <w:lang w:val="vi-VN"/>
        </w:rPr>
        <w:t xml:space="preserve">Đề tài </w:t>
      </w:r>
      <w:r w:rsidRPr="004B25FE">
        <w:rPr>
          <w:i/>
          <w:sz w:val="24"/>
          <w:szCs w:val="24"/>
        </w:rPr>
        <w:t>l</w:t>
      </w:r>
      <w:r w:rsidRPr="004B25FE">
        <w:rPr>
          <w:i/>
          <w:sz w:val="24"/>
          <w:szCs w:val="24"/>
          <w:lang w:val="vi-VN"/>
        </w:rPr>
        <w:t>uận án</w:t>
      </w:r>
      <w:r w:rsidRPr="004B25FE">
        <w:rPr>
          <w:sz w:val="24"/>
          <w:szCs w:val="24"/>
          <w:lang w:val="vi-VN"/>
        </w:rPr>
        <w:t xml:space="preserve">: </w:t>
      </w:r>
      <w:r w:rsidRPr="004B25FE">
        <w:rPr>
          <w:sz w:val="24"/>
          <w:szCs w:val="24"/>
        </w:rPr>
        <w:tab/>
      </w:r>
      <w:r w:rsidR="00B65EBC" w:rsidRPr="00B65EBC">
        <w:rPr>
          <w:b/>
          <w:bCs/>
          <w:i/>
          <w:iCs/>
          <w:sz w:val="24"/>
          <w:szCs w:val="24"/>
        </w:rPr>
        <w:t>Pháp</w:t>
      </w:r>
      <w:r w:rsidR="00B65EBC" w:rsidRPr="00B65EBC">
        <w:rPr>
          <w:b/>
          <w:bCs/>
          <w:i/>
          <w:iCs/>
          <w:sz w:val="24"/>
          <w:szCs w:val="24"/>
          <w:lang w:val="vi-VN"/>
        </w:rPr>
        <w:t xml:space="preserve"> luật về mua bán nhà ở thương mại từ thực tiễn thành phố Đà Nẵng</w:t>
      </w:r>
    </w:p>
    <w:p w14:paraId="5C525218" w14:textId="4A94A1E4" w:rsidR="004B25FE" w:rsidRPr="005D0547" w:rsidRDefault="004B25FE" w:rsidP="009E077A">
      <w:pPr>
        <w:tabs>
          <w:tab w:val="left" w:pos="1902"/>
        </w:tabs>
        <w:spacing w:after="0" w:line="240" w:lineRule="auto"/>
        <w:ind w:leftChars="-199" w:left="-438" w:firstLineChars="168" w:firstLine="403"/>
        <w:jc w:val="both"/>
        <w:rPr>
          <w:rFonts w:ascii="Times New Roman" w:hAnsi="Times New Roman" w:cs="Times New Roman"/>
          <w:spacing w:val="-59"/>
          <w:sz w:val="24"/>
          <w:szCs w:val="24"/>
          <w:lang w:val="vi-VN"/>
        </w:rPr>
      </w:pPr>
      <w:r w:rsidRPr="004B25FE">
        <w:rPr>
          <w:rFonts w:ascii="Times New Roman" w:hAnsi="Times New Roman" w:cs="Times New Roman"/>
          <w:bCs/>
          <w:i/>
          <w:sz w:val="24"/>
          <w:szCs w:val="24"/>
        </w:rPr>
        <w:t>Chuyên ngành</w:t>
      </w:r>
      <w:r w:rsidRPr="004B25FE">
        <w:rPr>
          <w:rFonts w:ascii="Times New Roman" w:hAnsi="Times New Roman" w:cs="Times New Roman"/>
          <w:bCs/>
          <w:sz w:val="24"/>
          <w:szCs w:val="24"/>
        </w:rPr>
        <w:t>:</w:t>
      </w:r>
      <w:r w:rsidRPr="004B25FE">
        <w:rPr>
          <w:rFonts w:ascii="Times New Roman" w:hAnsi="Times New Roman" w:cs="Times New Roman"/>
          <w:spacing w:val="-2"/>
          <w:sz w:val="24"/>
          <w:szCs w:val="24"/>
        </w:rPr>
        <w:t xml:space="preserve"> </w:t>
      </w:r>
      <w:r w:rsidRPr="004B25FE">
        <w:rPr>
          <w:rFonts w:ascii="Times New Roman" w:hAnsi="Times New Roman" w:cs="Times New Roman"/>
          <w:spacing w:val="-2"/>
          <w:sz w:val="24"/>
          <w:szCs w:val="24"/>
        </w:rPr>
        <w:tab/>
      </w:r>
      <w:r w:rsidR="00F31867">
        <w:rPr>
          <w:rFonts w:ascii="Times New Roman" w:hAnsi="Times New Roman" w:cs="Times New Roman"/>
          <w:spacing w:val="-2"/>
          <w:sz w:val="24"/>
          <w:szCs w:val="24"/>
        </w:rPr>
        <w:t>Luật</w:t>
      </w:r>
      <w:r w:rsidR="00F31867">
        <w:rPr>
          <w:rFonts w:ascii="Times New Roman" w:hAnsi="Times New Roman" w:cs="Times New Roman"/>
          <w:spacing w:val="-2"/>
          <w:sz w:val="24"/>
          <w:szCs w:val="24"/>
          <w:lang w:val="vi-VN"/>
        </w:rPr>
        <w:t xml:space="preserve"> kinh tế</w:t>
      </w:r>
      <w:r w:rsidRPr="004B25FE">
        <w:rPr>
          <w:rFonts w:ascii="Times New Roman" w:hAnsi="Times New Roman" w:cs="Times New Roman"/>
          <w:sz w:val="24"/>
          <w:szCs w:val="24"/>
        </w:rPr>
        <w:t xml:space="preserve"> </w:t>
      </w:r>
      <w:r w:rsidRPr="004B25FE">
        <w:rPr>
          <w:rFonts w:ascii="Times New Roman" w:hAnsi="Times New Roman" w:cs="Times New Roman"/>
          <w:sz w:val="24"/>
          <w:szCs w:val="24"/>
        </w:rPr>
        <w:tab/>
      </w:r>
      <w:r w:rsidRPr="004B25FE">
        <w:rPr>
          <w:rFonts w:ascii="Times New Roman" w:hAnsi="Times New Roman" w:cs="Times New Roman"/>
          <w:bCs/>
          <w:i/>
          <w:sz w:val="24"/>
          <w:szCs w:val="24"/>
        </w:rPr>
        <w:t>Mã số</w:t>
      </w:r>
      <w:r w:rsidRPr="004B25FE">
        <w:rPr>
          <w:rFonts w:ascii="Times New Roman" w:hAnsi="Times New Roman" w:cs="Times New Roman"/>
          <w:sz w:val="24"/>
          <w:szCs w:val="24"/>
        </w:rPr>
        <w:t xml:space="preserve">: </w:t>
      </w:r>
      <w:r w:rsidRPr="004B25FE">
        <w:rPr>
          <w:rFonts w:ascii="Times New Roman" w:hAnsi="Times New Roman" w:cs="Times New Roman"/>
          <w:bCs/>
          <w:sz w:val="24"/>
          <w:szCs w:val="24"/>
        </w:rPr>
        <w:t>9</w:t>
      </w:r>
      <w:r w:rsidRPr="004B25FE">
        <w:rPr>
          <w:rFonts w:ascii="Times New Roman" w:hAnsi="Times New Roman" w:cs="Times New Roman"/>
          <w:sz w:val="24"/>
          <w:szCs w:val="24"/>
        </w:rPr>
        <w:t>.38.01.0</w:t>
      </w:r>
      <w:r w:rsidR="005D0547">
        <w:rPr>
          <w:rFonts w:ascii="Times New Roman" w:hAnsi="Times New Roman" w:cs="Times New Roman"/>
          <w:sz w:val="24"/>
          <w:szCs w:val="24"/>
          <w:lang w:val="vi-VN"/>
        </w:rPr>
        <w:t>7</w:t>
      </w:r>
    </w:p>
    <w:p w14:paraId="5D244ADE" w14:textId="27502EDB" w:rsidR="004B25FE" w:rsidRPr="00F31867" w:rsidRDefault="004B25FE" w:rsidP="009E077A">
      <w:pPr>
        <w:tabs>
          <w:tab w:val="left" w:pos="1902"/>
        </w:tabs>
        <w:spacing w:after="0" w:line="240" w:lineRule="auto"/>
        <w:ind w:leftChars="-199" w:left="-438" w:firstLineChars="168" w:firstLine="403"/>
        <w:jc w:val="both"/>
        <w:rPr>
          <w:rFonts w:ascii="Times New Roman" w:hAnsi="Times New Roman" w:cs="Times New Roman"/>
          <w:sz w:val="24"/>
          <w:szCs w:val="24"/>
          <w:lang w:val="vi-VN"/>
        </w:rPr>
      </w:pPr>
      <w:r w:rsidRPr="004B25FE">
        <w:rPr>
          <w:rFonts w:ascii="Times New Roman" w:hAnsi="Times New Roman" w:cs="Times New Roman"/>
          <w:i/>
          <w:sz w:val="24"/>
          <w:szCs w:val="24"/>
        </w:rPr>
        <w:t>Nghiên cứu sinh</w:t>
      </w:r>
      <w:r w:rsidRPr="004B25FE">
        <w:rPr>
          <w:rFonts w:ascii="Times New Roman" w:hAnsi="Times New Roman" w:cs="Times New Roman"/>
          <w:sz w:val="24"/>
          <w:szCs w:val="24"/>
        </w:rPr>
        <w:t>:</w:t>
      </w:r>
      <w:r w:rsidRPr="004B25FE">
        <w:rPr>
          <w:rFonts w:ascii="Times New Roman" w:hAnsi="Times New Roman" w:cs="Times New Roman"/>
          <w:sz w:val="24"/>
          <w:szCs w:val="24"/>
        </w:rPr>
        <w:tab/>
      </w:r>
      <w:r w:rsidR="00F31867">
        <w:rPr>
          <w:rFonts w:ascii="Times New Roman" w:hAnsi="Times New Roman" w:cs="Times New Roman"/>
          <w:sz w:val="24"/>
          <w:szCs w:val="24"/>
        </w:rPr>
        <w:t>Đỗ</w:t>
      </w:r>
      <w:r w:rsidR="00F31867">
        <w:rPr>
          <w:rFonts w:ascii="Times New Roman" w:hAnsi="Times New Roman" w:cs="Times New Roman"/>
          <w:sz w:val="24"/>
          <w:szCs w:val="24"/>
          <w:lang w:val="vi-VN"/>
        </w:rPr>
        <w:t xml:space="preserve"> Việt Cường</w:t>
      </w:r>
    </w:p>
    <w:p w14:paraId="545912EB" w14:textId="28326F66" w:rsidR="004B25FE" w:rsidRPr="00F31867" w:rsidRDefault="004B25FE" w:rsidP="009E077A">
      <w:pPr>
        <w:tabs>
          <w:tab w:val="left" w:pos="2910"/>
        </w:tabs>
        <w:spacing w:after="0" w:line="240" w:lineRule="auto"/>
        <w:ind w:leftChars="-199" w:left="-438" w:firstLineChars="168" w:firstLine="396"/>
        <w:jc w:val="both"/>
        <w:rPr>
          <w:rFonts w:ascii="Times New Roman" w:hAnsi="Times New Roman" w:cs="Times New Roman"/>
          <w:spacing w:val="-4"/>
          <w:sz w:val="24"/>
          <w:szCs w:val="24"/>
          <w:lang w:val="vi-VN"/>
        </w:rPr>
      </w:pPr>
      <w:r w:rsidRPr="004B25FE">
        <w:rPr>
          <w:rFonts w:ascii="Times New Roman" w:hAnsi="Times New Roman" w:cs="Times New Roman"/>
          <w:i/>
          <w:spacing w:val="-4"/>
          <w:sz w:val="24"/>
          <w:szCs w:val="24"/>
        </w:rPr>
        <w:t>Người hướng dẫn khoa học</w:t>
      </w:r>
      <w:r w:rsidRPr="004B25FE">
        <w:rPr>
          <w:rFonts w:ascii="Times New Roman" w:hAnsi="Times New Roman" w:cs="Times New Roman"/>
          <w:spacing w:val="-4"/>
          <w:sz w:val="24"/>
          <w:szCs w:val="24"/>
        </w:rPr>
        <w:t xml:space="preserve">: </w:t>
      </w:r>
      <w:r w:rsidR="00F31867">
        <w:rPr>
          <w:rFonts w:ascii="Times New Roman" w:hAnsi="Times New Roman" w:cs="Times New Roman"/>
          <w:spacing w:val="-4"/>
          <w:sz w:val="24"/>
          <w:szCs w:val="24"/>
        </w:rPr>
        <w:t>PGS</w:t>
      </w:r>
      <w:r w:rsidR="00F31867">
        <w:rPr>
          <w:rFonts w:ascii="Times New Roman" w:hAnsi="Times New Roman" w:cs="Times New Roman"/>
          <w:spacing w:val="-4"/>
          <w:sz w:val="24"/>
          <w:szCs w:val="24"/>
          <w:lang w:val="vi-VN"/>
        </w:rPr>
        <w:t>. TS. Nguyễn Quang Tuyến</w:t>
      </w:r>
    </w:p>
    <w:p w14:paraId="7837AD44" w14:textId="77777777" w:rsidR="004B25FE" w:rsidRPr="004B25FE" w:rsidRDefault="004B25FE" w:rsidP="009E077A">
      <w:pPr>
        <w:tabs>
          <w:tab w:val="left" w:pos="2910"/>
        </w:tabs>
        <w:spacing w:after="0" w:line="240" w:lineRule="auto"/>
        <w:ind w:leftChars="-199" w:left="-438" w:firstLineChars="168" w:firstLine="403"/>
        <w:rPr>
          <w:rFonts w:ascii="Times New Roman" w:hAnsi="Times New Roman" w:cs="Times New Roman"/>
          <w:bCs/>
          <w:sz w:val="24"/>
          <w:szCs w:val="24"/>
        </w:rPr>
      </w:pPr>
      <w:r w:rsidRPr="004B25FE">
        <w:rPr>
          <w:rFonts w:ascii="Times New Roman" w:hAnsi="Times New Roman" w:cs="Times New Roman"/>
          <w:i/>
          <w:sz w:val="24"/>
          <w:szCs w:val="24"/>
        </w:rPr>
        <w:t>Cơ sở đào tạo</w:t>
      </w:r>
      <w:r w:rsidRPr="004B25FE">
        <w:rPr>
          <w:rFonts w:ascii="Times New Roman" w:hAnsi="Times New Roman" w:cs="Times New Roman"/>
          <w:sz w:val="24"/>
          <w:szCs w:val="24"/>
        </w:rPr>
        <w:t>:</w:t>
      </w:r>
      <w:r w:rsidRPr="004B25FE">
        <w:rPr>
          <w:rFonts w:ascii="Times New Roman" w:hAnsi="Times New Roman" w:cs="Times New Roman"/>
          <w:spacing w:val="-1"/>
          <w:sz w:val="24"/>
          <w:szCs w:val="24"/>
        </w:rPr>
        <w:t xml:space="preserve"> </w:t>
      </w:r>
      <w:r w:rsidRPr="004B25FE">
        <w:rPr>
          <w:rFonts w:ascii="Times New Roman" w:hAnsi="Times New Roman" w:cs="Times New Roman"/>
          <w:spacing w:val="-1"/>
          <w:sz w:val="24"/>
          <w:szCs w:val="24"/>
        </w:rPr>
        <w:tab/>
      </w:r>
      <w:r w:rsidRPr="004B25FE">
        <w:rPr>
          <w:rFonts w:ascii="Times New Roman" w:hAnsi="Times New Roman" w:cs="Times New Roman"/>
          <w:bCs/>
          <w:spacing w:val="-1"/>
          <w:sz w:val="24"/>
          <w:szCs w:val="24"/>
        </w:rPr>
        <w:t>Trường Đại học Luật Hà Nội</w:t>
      </w:r>
    </w:p>
    <w:p w14:paraId="6A12532D" w14:textId="77777777" w:rsidR="00B2556E" w:rsidRPr="00B2556E" w:rsidRDefault="00B2556E" w:rsidP="009E077A">
      <w:pPr>
        <w:spacing w:after="0" w:line="240" w:lineRule="auto"/>
        <w:ind w:firstLine="720"/>
        <w:jc w:val="both"/>
        <w:rPr>
          <w:rFonts w:ascii="Times New Roman" w:hAnsi="Times New Roman" w:cs="Times New Roman"/>
          <w:b/>
          <w:sz w:val="26"/>
          <w:szCs w:val="26"/>
        </w:rPr>
      </w:pPr>
      <w:r w:rsidRPr="007E7412">
        <w:rPr>
          <w:rFonts w:ascii="Times New Roman" w:hAnsi="Times New Roman" w:cs="Times New Roman"/>
          <w:b/>
          <w:sz w:val="26"/>
          <w:szCs w:val="26"/>
        </w:rPr>
        <w:t>1. Về mặt lý luận</w:t>
      </w:r>
    </w:p>
    <w:p w14:paraId="5C0DC445" w14:textId="77777777" w:rsidR="00B2556E" w:rsidRPr="00B2556E" w:rsidRDefault="00B2556E" w:rsidP="009E077A">
      <w:pPr>
        <w:spacing w:after="0" w:line="240" w:lineRule="auto"/>
        <w:jc w:val="both"/>
        <w:rPr>
          <w:rFonts w:ascii="Times New Roman" w:hAnsi="Times New Roman" w:cs="Times New Roman"/>
          <w:sz w:val="24"/>
          <w:szCs w:val="24"/>
        </w:rPr>
      </w:pPr>
      <w:r w:rsidRPr="00B2556E">
        <w:rPr>
          <w:rFonts w:ascii="Times New Roman" w:hAnsi="Times New Roman" w:cs="Times New Roman"/>
          <w:sz w:val="24"/>
          <w:szCs w:val="24"/>
        </w:rPr>
        <w:tab/>
      </w:r>
      <w:r w:rsidRPr="00B2556E">
        <w:rPr>
          <w:rFonts w:ascii="Times New Roman" w:hAnsi="Times New Roman" w:cs="Times New Roman"/>
          <w:i/>
          <w:sz w:val="24"/>
          <w:szCs w:val="24"/>
        </w:rPr>
        <w:t>Một là,</w:t>
      </w:r>
      <w:r w:rsidRPr="00B2556E">
        <w:rPr>
          <w:rFonts w:ascii="Times New Roman" w:hAnsi="Times New Roman" w:cs="Times New Roman"/>
          <w:sz w:val="24"/>
          <w:szCs w:val="24"/>
        </w:rPr>
        <w:t xml:space="preserve"> luận án nghiên cứu có hệ thống, toàn diện</w:t>
      </w:r>
      <w:r w:rsidR="00E5180A">
        <w:rPr>
          <w:rFonts w:ascii="Times New Roman" w:hAnsi="Times New Roman" w:cs="Times New Roman"/>
          <w:sz w:val="24"/>
          <w:szCs w:val="24"/>
        </w:rPr>
        <w:t>, bổ sung và phát triển</w:t>
      </w:r>
      <w:r w:rsidRPr="00B2556E">
        <w:rPr>
          <w:rFonts w:ascii="Times New Roman" w:hAnsi="Times New Roman" w:cs="Times New Roman"/>
          <w:sz w:val="24"/>
          <w:szCs w:val="24"/>
        </w:rPr>
        <w:t xml:space="preserve"> cơ sở lý luận về mua bán nhà ở thương mại và</w:t>
      </w:r>
      <w:r>
        <w:rPr>
          <w:rFonts w:ascii="Times New Roman" w:hAnsi="Times New Roman" w:cs="Times New Roman"/>
          <w:sz w:val="24"/>
          <w:szCs w:val="24"/>
        </w:rPr>
        <w:t xml:space="preserve"> pháp luật</w:t>
      </w:r>
      <w:r w:rsidRPr="00B2556E">
        <w:rPr>
          <w:rFonts w:ascii="Times New Roman" w:hAnsi="Times New Roman" w:cs="Times New Roman"/>
          <w:sz w:val="24"/>
          <w:szCs w:val="24"/>
        </w:rPr>
        <w:t xml:space="preserve"> về mua bán nhà ở thương mạ</w:t>
      </w:r>
      <w:r>
        <w:rPr>
          <w:rFonts w:ascii="Times New Roman" w:hAnsi="Times New Roman" w:cs="Times New Roman"/>
          <w:sz w:val="24"/>
          <w:szCs w:val="24"/>
        </w:rPr>
        <w:t>i</w:t>
      </w:r>
      <w:r w:rsidR="0008544F">
        <w:rPr>
          <w:rFonts w:ascii="Times New Roman" w:hAnsi="Times New Roman" w:cs="Times New Roman"/>
          <w:sz w:val="24"/>
          <w:szCs w:val="24"/>
        </w:rPr>
        <w:t xml:space="preserve"> định dạng trên cơ sở chế độ sở hữu toàn dân về đất đai; lý thuyết về xây dựng, phát triển nền kinh tế thị trường định hướng xã hội chủ nghĩa (XHCN) ở nước ta; yêu cầu của hội nhập quốc tế và sự tác động của cuộc cách mạng công nghiệp 4.0</w:t>
      </w:r>
      <w:r w:rsidRPr="00B2556E">
        <w:rPr>
          <w:rFonts w:ascii="Times New Roman" w:hAnsi="Times New Roman" w:cs="Times New Roman"/>
          <w:sz w:val="24"/>
          <w:szCs w:val="24"/>
        </w:rPr>
        <w:t>.</w:t>
      </w:r>
    </w:p>
    <w:p w14:paraId="172F814E" w14:textId="3196F1D4" w:rsidR="00B2556E" w:rsidRPr="00D11285" w:rsidRDefault="00B2556E" w:rsidP="009E077A">
      <w:pPr>
        <w:spacing w:after="0" w:line="240" w:lineRule="auto"/>
        <w:jc w:val="both"/>
        <w:rPr>
          <w:rFonts w:ascii="Times New Roman" w:hAnsi="Times New Roman" w:cs="Times New Roman"/>
          <w:sz w:val="24"/>
          <w:szCs w:val="24"/>
          <w:lang w:val="vi-VN"/>
        </w:rPr>
      </w:pPr>
      <w:r w:rsidRPr="00B2556E">
        <w:rPr>
          <w:rFonts w:ascii="Times New Roman" w:hAnsi="Times New Roman" w:cs="Times New Roman"/>
          <w:sz w:val="24"/>
          <w:szCs w:val="24"/>
        </w:rPr>
        <w:tab/>
      </w:r>
      <w:r w:rsidRPr="00B2556E">
        <w:rPr>
          <w:rFonts w:ascii="Times New Roman" w:hAnsi="Times New Roman" w:cs="Times New Roman"/>
          <w:i/>
          <w:sz w:val="24"/>
          <w:szCs w:val="24"/>
        </w:rPr>
        <w:t>Hai là,</w:t>
      </w:r>
      <w:r w:rsidRPr="00B2556E">
        <w:rPr>
          <w:rFonts w:ascii="Times New Roman" w:hAnsi="Times New Roman" w:cs="Times New Roman"/>
          <w:sz w:val="24"/>
          <w:szCs w:val="24"/>
        </w:rPr>
        <w:t xml:space="preserve"> luận án xây dựng, chuẩn hóa</w:t>
      </w:r>
      <w:r w:rsidR="0008544F">
        <w:rPr>
          <w:rFonts w:ascii="Times New Roman" w:hAnsi="Times New Roman" w:cs="Times New Roman"/>
          <w:sz w:val="24"/>
          <w:szCs w:val="24"/>
        </w:rPr>
        <w:t xml:space="preserve"> về mặt học thuật</w:t>
      </w:r>
      <w:r w:rsidRPr="00B2556E">
        <w:rPr>
          <w:rFonts w:ascii="Times New Roman" w:hAnsi="Times New Roman" w:cs="Times New Roman"/>
          <w:sz w:val="24"/>
          <w:szCs w:val="24"/>
        </w:rPr>
        <w:t xml:space="preserve"> các hệ khái niệm dựa trên phân tích cơ sở khoa học bao gồm: Khái niệm mua bán nhà ở thương mại, khái niệm nhà ở thương mại, </w:t>
      </w:r>
      <w:r w:rsidR="00D266CB">
        <w:rPr>
          <w:rFonts w:ascii="Times New Roman" w:hAnsi="Times New Roman" w:cs="Times New Roman"/>
          <w:sz w:val="24"/>
          <w:szCs w:val="24"/>
        </w:rPr>
        <w:t>pháp luật</w:t>
      </w:r>
      <w:r w:rsidRPr="00B2556E">
        <w:rPr>
          <w:rFonts w:ascii="Times New Roman" w:hAnsi="Times New Roman" w:cs="Times New Roman"/>
          <w:sz w:val="24"/>
          <w:szCs w:val="24"/>
        </w:rPr>
        <w:t xml:space="preserve"> về mua bán nhà ở thương mại</w:t>
      </w:r>
      <w:r w:rsidR="00E5180A">
        <w:rPr>
          <w:rFonts w:ascii="Times New Roman" w:hAnsi="Times New Roman" w:cs="Times New Roman"/>
          <w:sz w:val="24"/>
          <w:szCs w:val="24"/>
        </w:rPr>
        <w:t xml:space="preserve">; nhận diện </w:t>
      </w:r>
      <w:r w:rsidR="00E5180A" w:rsidRPr="00B2556E">
        <w:rPr>
          <w:rFonts w:ascii="Times New Roman" w:hAnsi="Times New Roman" w:cs="Times New Roman"/>
          <w:sz w:val="24"/>
          <w:szCs w:val="24"/>
        </w:rPr>
        <w:t>những đặc điểm của giao dịch về mua bán nhà ở thương mạ</w:t>
      </w:r>
      <w:r w:rsidR="00E5180A">
        <w:rPr>
          <w:rFonts w:ascii="Times New Roman" w:hAnsi="Times New Roman" w:cs="Times New Roman"/>
          <w:sz w:val="24"/>
          <w:szCs w:val="24"/>
        </w:rPr>
        <w:t>i</w:t>
      </w:r>
      <w:r w:rsidR="00D11285">
        <w:rPr>
          <w:rFonts w:ascii="Times New Roman" w:hAnsi="Times New Roman" w:cs="Times New Roman"/>
          <w:sz w:val="24"/>
          <w:szCs w:val="24"/>
          <w:lang w:val="vi-VN"/>
        </w:rPr>
        <w:t>.</w:t>
      </w:r>
    </w:p>
    <w:p w14:paraId="148058F1" w14:textId="414F2139" w:rsidR="0008544F" w:rsidRPr="00D11285" w:rsidRDefault="00B2556E" w:rsidP="009E077A">
      <w:pPr>
        <w:spacing w:after="0" w:line="240" w:lineRule="auto"/>
        <w:jc w:val="both"/>
        <w:rPr>
          <w:rFonts w:ascii="Times New Roman" w:hAnsi="Times New Roman" w:cs="Times New Roman"/>
          <w:sz w:val="24"/>
          <w:szCs w:val="24"/>
          <w:lang w:val="vi-VN"/>
        </w:rPr>
      </w:pPr>
      <w:r w:rsidRPr="00B2556E">
        <w:rPr>
          <w:rFonts w:ascii="Times New Roman" w:hAnsi="Times New Roman" w:cs="Times New Roman"/>
          <w:sz w:val="24"/>
          <w:szCs w:val="24"/>
        </w:rPr>
        <w:tab/>
      </w:r>
      <w:r w:rsidRPr="00B2556E">
        <w:rPr>
          <w:rFonts w:ascii="Times New Roman" w:hAnsi="Times New Roman" w:cs="Times New Roman"/>
          <w:i/>
          <w:sz w:val="24"/>
          <w:szCs w:val="24"/>
        </w:rPr>
        <w:t>Ba là,</w:t>
      </w:r>
      <w:r w:rsidRPr="00B2556E">
        <w:rPr>
          <w:rFonts w:ascii="Times New Roman" w:hAnsi="Times New Roman" w:cs="Times New Roman"/>
          <w:sz w:val="24"/>
          <w:szCs w:val="24"/>
        </w:rPr>
        <w:t xml:space="preserve"> luận án xây dựng, góp phần củng cố, hệ thống hóa, hoàn thiện hệ thống cơ sở lý luận về giao dịch mua bán nhà ở</w:t>
      </w:r>
      <w:r w:rsidR="0008544F">
        <w:rPr>
          <w:rFonts w:ascii="Times New Roman" w:hAnsi="Times New Roman" w:cs="Times New Roman"/>
          <w:sz w:val="24"/>
          <w:szCs w:val="24"/>
        </w:rPr>
        <w:t xml:space="preserve"> thương mại</w:t>
      </w:r>
      <w:r w:rsidRPr="00B2556E">
        <w:rPr>
          <w:rFonts w:ascii="Times New Roman" w:hAnsi="Times New Roman" w:cs="Times New Roman"/>
          <w:sz w:val="24"/>
          <w:szCs w:val="24"/>
        </w:rPr>
        <w:t xml:space="preserve"> và </w:t>
      </w:r>
      <w:r w:rsidR="00D266CB">
        <w:rPr>
          <w:rFonts w:ascii="Times New Roman" w:hAnsi="Times New Roman" w:cs="Times New Roman"/>
          <w:sz w:val="24"/>
          <w:szCs w:val="24"/>
        </w:rPr>
        <w:t>pháp luật</w:t>
      </w:r>
      <w:r w:rsidRPr="00B2556E">
        <w:rPr>
          <w:rFonts w:ascii="Times New Roman" w:hAnsi="Times New Roman" w:cs="Times New Roman"/>
          <w:sz w:val="24"/>
          <w:szCs w:val="24"/>
        </w:rPr>
        <w:t xml:space="preserve"> về mua bán nhà ở</w:t>
      </w:r>
      <w:r w:rsidR="0008544F">
        <w:rPr>
          <w:rFonts w:ascii="Times New Roman" w:hAnsi="Times New Roman" w:cs="Times New Roman"/>
          <w:sz w:val="24"/>
          <w:szCs w:val="24"/>
        </w:rPr>
        <w:t xml:space="preserve"> thương mại</w:t>
      </w:r>
      <w:r w:rsidRPr="00B2556E">
        <w:rPr>
          <w:rFonts w:ascii="Times New Roman" w:hAnsi="Times New Roman" w:cs="Times New Roman"/>
          <w:sz w:val="24"/>
          <w:szCs w:val="24"/>
        </w:rPr>
        <w:t xml:space="preserve"> ở nước ta hiện nay</w:t>
      </w:r>
      <w:r w:rsidR="0008544F">
        <w:rPr>
          <w:rFonts w:ascii="Times New Roman" w:hAnsi="Times New Roman" w:cs="Times New Roman"/>
          <w:sz w:val="24"/>
          <w:szCs w:val="24"/>
        </w:rPr>
        <w:t xml:space="preserve"> thông qua việc phân tích, luận giải sự cần thiết của việc điều chỉnh bằng </w:t>
      </w:r>
      <w:r w:rsidR="00D266CB">
        <w:rPr>
          <w:rFonts w:ascii="Times New Roman" w:hAnsi="Times New Roman" w:cs="Times New Roman"/>
          <w:sz w:val="24"/>
          <w:szCs w:val="24"/>
        </w:rPr>
        <w:t>pháp luật</w:t>
      </w:r>
      <w:r w:rsidR="0008544F">
        <w:rPr>
          <w:rFonts w:ascii="Times New Roman" w:hAnsi="Times New Roman" w:cs="Times New Roman"/>
          <w:sz w:val="24"/>
          <w:szCs w:val="24"/>
        </w:rPr>
        <w:t xml:space="preserve"> đối với giao dịch về mua bán nhà ở thương mại dới góc độ kinh doanh, thương mại; cấu trúc nội dung </w:t>
      </w:r>
      <w:r w:rsidR="00D266CB">
        <w:rPr>
          <w:rFonts w:ascii="Times New Roman" w:hAnsi="Times New Roman" w:cs="Times New Roman"/>
          <w:sz w:val="24"/>
          <w:szCs w:val="24"/>
        </w:rPr>
        <w:t>pháp luật</w:t>
      </w:r>
      <w:r w:rsidR="0008544F">
        <w:rPr>
          <w:rFonts w:ascii="Times New Roman" w:hAnsi="Times New Roman" w:cs="Times New Roman"/>
          <w:sz w:val="24"/>
          <w:szCs w:val="24"/>
        </w:rPr>
        <w:t xml:space="preserve"> về mua bán nhà ở thương mại; yêu cầu đối với lĩnh vực </w:t>
      </w:r>
      <w:r w:rsidR="00D266CB">
        <w:rPr>
          <w:rFonts w:ascii="Times New Roman" w:hAnsi="Times New Roman" w:cs="Times New Roman"/>
          <w:sz w:val="24"/>
          <w:szCs w:val="24"/>
        </w:rPr>
        <w:t>pháp luật</w:t>
      </w:r>
      <w:r w:rsidR="0008544F">
        <w:rPr>
          <w:rFonts w:ascii="Times New Roman" w:hAnsi="Times New Roman" w:cs="Times New Roman"/>
          <w:sz w:val="24"/>
          <w:szCs w:val="24"/>
        </w:rPr>
        <w:t xml:space="preserve"> này; các yếu tố ảnh hưởng đến lĩnh vực </w:t>
      </w:r>
      <w:r w:rsidR="00D266CB">
        <w:rPr>
          <w:rFonts w:ascii="Times New Roman" w:hAnsi="Times New Roman" w:cs="Times New Roman"/>
          <w:sz w:val="24"/>
          <w:szCs w:val="24"/>
        </w:rPr>
        <w:t>pháp luật</w:t>
      </w:r>
      <w:r w:rsidR="00D266CB" w:rsidRPr="00B2556E">
        <w:rPr>
          <w:rFonts w:ascii="Times New Roman" w:hAnsi="Times New Roman" w:cs="Times New Roman"/>
          <w:sz w:val="24"/>
          <w:szCs w:val="24"/>
        </w:rPr>
        <w:t xml:space="preserve"> </w:t>
      </w:r>
      <w:r w:rsidR="00D266CB">
        <w:rPr>
          <w:rFonts w:ascii="Times New Roman" w:hAnsi="Times New Roman" w:cs="Times New Roman"/>
          <w:sz w:val="24"/>
          <w:szCs w:val="24"/>
        </w:rPr>
        <w:t>về mua bán nhà ở thương mại</w:t>
      </w:r>
      <w:r w:rsidR="0008544F">
        <w:rPr>
          <w:rFonts w:ascii="Times New Roman" w:hAnsi="Times New Roman" w:cs="Times New Roman"/>
          <w:sz w:val="24"/>
          <w:szCs w:val="24"/>
        </w:rPr>
        <w:t xml:space="preserve"> này</w:t>
      </w:r>
      <w:r w:rsidR="00D11285">
        <w:rPr>
          <w:rFonts w:ascii="Times New Roman" w:hAnsi="Times New Roman" w:cs="Times New Roman"/>
          <w:sz w:val="24"/>
          <w:szCs w:val="24"/>
          <w:lang w:val="vi-VN"/>
        </w:rPr>
        <w:t>.</w:t>
      </w:r>
    </w:p>
    <w:p w14:paraId="1AE0D398" w14:textId="77777777" w:rsidR="00B2556E" w:rsidRPr="00B2556E" w:rsidRDefault="0008544F" w:rsidP="009E077A">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Pr="0008544F">
        <w:rPr>
          <w:rFonts w:ascii="Times New Roman" w:hAnsi="Times New Roman" w:cs="Times New Roman"/>
          <w:b/>
          <w:sz w:val="24"/>
          <w:szCs w:val="24"/>
        </w:rPr>
        <w:t>2. Về mặt thực tiễn</w:t>
      </w:r>
    </w:p>
    <w:p w14:paraId="3E2230FB" w14:textId="77777777" w:rsidR="0008544F" w:rsidRDefault="00B2556E" w:rsidP="009E077A">
      <w:pPr>
        <w:spacing w:after="0" w:line="240" w:lineRule="auto"/>
        <w:jc w:val="both"/>
        <w:rPr>
          <w:rFonts w:ascii="Times New Roman" w:hAnsi="Times New Roman" w:cs="Times New Roman"/>
          <w:sz w:val="24"/>
          <w:szCs w:val="24"/>
        </w:rPr>
      </w:pPr>
      <w:r w:rsidRPr="00B2556E">
        <w:rPr>
          <w:rFonts w:ascii="Times New Roman" w:hAnsi="Times New Roman" w:cs="Times New Roman"/>
          <w:sz w:val="24"/>
          <w:szCs w:val="24"/>
        </w:rPr>
        <w:tab/>
      </w:r>
      <w:r w:rsidRPr="00B2556E">
        <w:rPr>
          <w:rFonts w:ascii="Times New Roman" w:hAnsi="Times New Roman" w:cs="Times New Roman"/>
          <w:i/>
          <w:sz w:val="24"/>
          <w:szCs w:val="24"/>
        </w:rPr>
        <w:t>Một là,</w:t>
      </w:r>
      <w:r w:rsidRPr="00B2556E">
        <w:rPr>
          <w:rFonts w:ascii="Times New Roman" w:hAnsi="Times New Roman" w:cs="Times New Roman"/>
          <w:sz w:val="24"/>
          <w:szCs w:val="24"/>
        </w:rPr>
        <w:t xml:space="preserve"> </w:t>
      </w:r>
      <w:r w:rsidR="0008544F">
        <w:rPr>
          <w:rFonts w:ascii="Times New Roman" w:hAnsi="Times New Roman" w:cs="Times New Roman"/>
          <w:sz w:val="24"/>
          <w:szCs w:val="24"/>
        </w:rPr>
        <w:t>luận án giải quyết các yêu cầu của đề tài về mặt thực tiễn dựa trên lý thuyết về thông tin bất tương xứng; lý thuyết về bảo vệ quyền lợi của người tiêu dùng; lý thuyết về quyền tự do kinh doanh; lý thuyết về cạnh tranh lành mạnh</w:t>
      </w:r>
      <w:r w:rsidR="00D266CB">
        <w:rPr>
          <w:rFonts w:ascii="Times New Roman" w:hAnsi="Times New Roman" w:cs="Times New Roman"/>
          <w:sz w:val="24"/>
          <w:szCs w:val="24"/>
        </w:rPr>
        <w:t xml:space="preserve"> … Vì vậy, kết quả nghiên cứu của luận án có độ tin cậy và kết tinh hàm lượng khoa học mang tính thuyết phục.</w:t>
      </w:r>
    </w:p>
    <w:p w14:paraId="40BDE0F4" w14:textId="77777777" w:rsidR="00B2556E" w:rsidRPr="00B2556E" w:rsidRDefault="0008544F" w:rsidP="009E077A">
      <w:pPr>
        <w:spacing w:after="0" w:line="240" w:lineRule="auto"/>
        <w:ind w:firstLine="720"/>
        <w:jc w:val="both"/>
        <w:rPr>
          <w:rFonts w:ascii="Times New Roman" w:hAnsi="Times New Roman" w:cs="Times New Roman"/>
          <w:sz w:val="24"/>
          <w:szCs w:val="24"/>
        </w:rPr>
      </w:pPr>
      <w:r w:rsidRPr="0008544F">
        <w:rPr>
          <w:rFonts w:ascii="Times New Roman" w:hAnsi="Times New Roman" w:cs="Times New Roman"/>
          <w:i/>
          <w:sz w:val="24"/>
          <w:szCs w:val="24"/>
        </w:rPr>
        <w:t>Hai là,</w:t>
      </w:r>
      <w:r>
        <w:rPr>
          <w:rFonts w:ascii="Times New Roman" w:hAnsi="Times New Roman" w:cs="Times New Roman"/>
          <w:sz w:val="24"/>
          <w:szCs w:val="24"/>
        </w:rPr>
        <w:t xml:space="preserve"> </w:t>
      </w:r>
      <w:r w:rsidR="00B2556E" w:rsidRPr="00B2556E">
        <w:rPr>
          <w:rFonts w:ascii="Times New Roman" w:hAnsi="Times New Roman" w:cs="Times New Roman"/>
          <w:sz w:val="24"/>
          <w:szCs w:val="24"/>
        </w:rPr>
        <w:t xml:space="preserve">luận án đánh giá thực tiễn thực hiện </w:t>
      </w:r>
      <w:r w:rsidR="00D266CB">
        <w:rPr>
          <w:rFonts w:ascii="Times New Roman" w:hAnsi="Times New Roman" w:cs="Times New Roman"/>
          <w:sz w:val="24"/>
          <w:szCs w:val="24"/>
        </w:rPr>
        <w:t>pháp luật</w:t>
      </w:r>
      <w:r w:rsidR="00B2556E" w:rsidRPr="00B2556E">
        <w:rPr>
          <w:rFonts w:ascii="Times New Roman" w:hAnsi="Times New Roman" w:cs="Times New Roman"/>
          <w:sz w:val="24"/>
          <w:szCs w:val="24"/>
        </w:rPr>
        <w:t xml:space="preserve"> về mua bán nhà ở thương mại tại thành phố Đà Nẵng dưới góc độ một chuyên đề nghiên cứu khoa học với những phân tích, lập luận có căn cứ khoa học, được trình bày lô gic, chặt chẽ với những thông tin, số liệu thực tiễn minh họa.</w:t>
      </w:r>
    </w:p>
    <w:p w14:paraId="4F6BCD54" w14:textId="77777777" w:rsidR="00B2556E" w:rsidRDefault="00B2556E" w:rsidP="009E077A">
      <w:pPr>
        <w:spacing w:after="0" w:line="240" w:lineRule="auto"/>
        <w:jc w:val="both"/>
        <w:rPr>
          <w:rFonts w:ascii="Times New Roman" w:hAnsi="Times New Roman" w:cs="Times New Roman"/>
          <w:sz w:val="24"/>
          <w:szCs w:val="24"/>
        </w:rPr>
      </w:pPr>
      <w:r w:rsidRPr="00B2556E">
        <w:rPr>
          <w:rFonts w:ascii="Times New Roman" w:hAnsi="Times New Roman" w:cs="Times New Roman"/>
          <w:sz w:val="24"/>
          <w:szCs w:val="24"/>
        </w:rPr>
        <w:tab/>
      </w:r>
      <w:r w:rsidR="0008544F">
        <w:rPr>
          <w:rFonts w:ascii="Times New Roman" w:hAnsi="Times New Roman" w:cs="Times New Roman"/>
          <w:i/>
          <w:sz w:val="24"/>
          <w:szCs w:val="24"/>
        </w:rPr>
        <w:t>Ba</w:t>
      </w:r>
      <w:r w:rsidRPr="00B2556E">
        <w:rPr>
          <w:rFonts w:ascii="Times New Roman" w:hAnsi="Times New Roman" w:cs="Times New Roman"/>
          <w:i/>
          <w:sz w:val="24"/>
          <w:szCs w:val="24"/>
        </w:rPr>
        <w:t xml:space="preserve"> là,</w:t>
      </w:r>
      <w:r w:rsidRPr="00B2556E">
        <w:rPr>
          <w:rFonts w:ascii="Times New Roman" w:hAnsi="Times New Roman" w:cs="Times New Roman"/>
          <w:sz w:val="24"/>
          <w:szCs w:val="24"/>
        </w:rPr>
        <w:t xml:space="preserve"> những phân tích về lý luận mua bán nhà ở thương mại và </w:t>
      </w:r>
      <w:r w:rsidR="00D266CB">
        <w:rPr>
          <w:rFonts w:ascii="Times New Roman" w:hAnsi="Times New Roman" w:cs="Times New Roman"/>
          <w:sz w:val="24"/>
          <w:szCs w:val="24"/>
        </w:rPr>
        <w:t>pháp luật</w:t>
      </w:r>
      <w:r w:rsidRPr="00B2556E">
        <w:rPr>
          <w:rFonts w:ascii="Times New Roman" w:hAnsi="Times New Roman" w:cs="Times New Roman"/>
          <w:sz w:val="24"/>
          <w:szCs w:val="24"/>
        </w:rPr>
        <w:t xml:space="preserve"> về mua bán nhà ở thương mại của Chương 2 được kiểm chứng, chứng minh mức độ hợp lý, phù hợp với yêu cầu của thực tiễn thông qua việc đánh giá thực tiễn thực hiện tại thành phố Đà Nẵng</w:t>
      </w:r>
      <w:r w:rsidR="00D266CB">
        <w:rPr>
          <w:rFonts w:ascii="Times New Roman" w:hAnsi="Times New Roman" w:cs="Times New Roman"/>
          <w:sz w:val="24"/>
          <w:szCs w:val="24"/>
        </w:rPr>
        <w:t>.</w:t>
      </w:r>
    </w:p>
    <w:p w14:paraId="75B0DD70" w14:textId="04F01282" w:rsidR="00D266CB" w:rsidRPr="00D11285" w:rsidRDefault="00D266CB" w:rsidP="009E077A">
      <w:pPr>
        <w:spacing w:after="0" w:line="240" w:lineRule="auto"/>
        <w:jc w:val="both"/>
        <w:rPr>
          <w:rFonts w:ascii="Times New Roman" w:hAnsi="Times New Roman" w:cs="Times New Roman"/>
          <w:sz w:val="24"/>
          <w:szCs w:val="24"/>
          <w:lang w:val="vi-VN"/>
        </w:rPr>
      </w:pPr>
      <w:r>
        <w:rPr>
          <w:rFonts w:ascii="Times New Roman" w:hAnsi="Times New Roman" w:cs="Times New Roman"/>
          <w:sz w:val="24"/>
          <w:szCs w:val="24"/>
        </w:rPr>
        <w:tab/>
      </w:r>
      <w:r w:rsidRPr="00D266CB">
        <w:rPr>
          <w:rFonts w:ascii="Times New Roman" w:hAnsi="Times New Roman" w:cs="Times New Roman"/>
          <w:i/>
          <w:sz w:val="24"/>
          <w:szCs w:val="24"/>
        </w:rPr>
        <w:t>Bốn là,</w:t>
      </w:r>
      <w:r>
        <w:rPr>
          <w:rFonts w:ascii="Times New Roman" w:hAnsi="Times New Roman" w:cs="Times New Roman"/>
          <w:sz w:val="24"/>
          <w:szCs w:val="24"/>
        </w:rPr>
        <w:t xml:space="preserve"> những giải pháp được đề xuất trong luận án có giá trị tham khảo bổ ích; đặc biệt trong điều kiện chúng ta đang triển khai thực thi Luật Nhà ở năm 2023 trong phạm vi cả nước nói chung và trên địa bàn Thành phố Đà Nẵng nói riêng hiện nay</w:t>
      </w:r>
      <w:r w:rsidR="00D11285">
        <w:rPr>
          <w:rFonts w:ascii="Times New Roman" w:hAnsi="Times New Roman" w:cs="Times New Roman"/>
          <w:sz w:val="24"/>
          <w:szCs w:val="24"/>
          <w:lang w:val="vi-VN"/>
        </w:rPr>
        <w:t>.</w:t>
      </w:r>
    </w:p>
    <w:p w14:paraId="1D2C0E4C" w14:textId="77777777" w:rsidR="00B2556E" w:rsidRDefault="00B2556E" w:rsidP="009E077A">
      <w:pPr>
        <w:spacing w:after="0" w:line="240" w:lineRule="auto"/>
        <w:ind w:firstLine="720"/>
        <w:jc w:val="both"/>
        <w:rPr>
          <w:rFonts w:ascii="Times New Roman" w:hAnsi="Times New Roman" w:cs="Times New Roman"/>
          <w:sz w:val="24"/>
          <w:szCs w:val="24"/>
          <w:lang w:val="vi-VN"/>
        </w:rPr>
      </w:pPr>
      <w:r w:rsidRPr="0008544F">
        <w:rPr>
          <w:rFonts w:ascii="Times New Roman" w:hAnsi="Times New Roman" w:cs="Times New Roman"/>
          <w:sz w:val="24"/>
          <w:szCs w:val="24"/>
        </w:rPr>
        <w:t>Kế thừa và phát triển kết quả nghiên cứu của các công trình liên quan công bố; luận án là công trình chuyên khảo nghiên cứu chuyên sâu</w:t>
      </w:r>
      <w:r w:rsidR="00D266CB">
        <w:rPr>
          <w:rFonts w:ascii="Times New Roman" w:hAnsi="Times New Roman" w:cs="Times New Roman"/>
          <w:sz w:val="24"/>
          <w:szCs w:val="24"/>
        </w:rPr>
        <w:t xml:space="preserve"> trong lĩnh vực pháp luật kinh tế (xem xét, nghiên cứu giao dịch về mua bán nhà ở thương mại dưới khía cạnh đầu tư kinh doanh nhằm mục đích tìm kiếm lợi nhuận của các doanh nghiệp, nhà đầu tư kinh doanh bất động sản)</w:t>
      </w:r>
      <w:r w:rsidRPr="0008544F">
        <w:rPr>
          <w:rFonts w:ascii="Times New Roman" w:hAnsi="Times New Roman" w:cs="Times New Roman"/>
          <w:sz w:val="24"/>
          <w:szCs w:val="24"/>
        </w:rPr>
        <w:t>, hệ thống, toàn diện về lý luậ</w:t>
      </w:r>
      <w:r w:rsidR="00D266CB">
        <w:rPr>
          <w:rFonts w:ascii="Times New Roman" w:hAnsi="Times New Roman" w:cs="Times New Roman"/>
          <w:sz w:val="24"/>
          <w:szCs w:val="24"/>
        </w:rPr>
        <w:t>n và</w:t>
      </w:r>
      <w:r w:rsidRPr="0008544F">
        <w:rPr>
          <w:rFonts w:ascii="Times New Roman" w:hAnsi="Times New Roman" w:cs="Times New Roman"/>
          <w:sz w:val="24"/>
          <w:szCs w:val="24"/>
        </w:rPr>
        <w:t xml:space="preserve"> thực tiễn pháp luật về</w:t>
      </w:r>
      <w:r w:rsidR="00D266CB">
        <w:rPr>
          <w:rFonts w:ascii="Times New Roman" w:hAnsi="Times New Roman" w:cs="Times New Roman"/>
          <w:sz w:val="24"/>
          <w:szCs w:val="24"/>
        </w:rPr>
        <w:t xml:space="preserve"> mua bán nhà ở thương mại tham chiếu trên địa bàn Thành phố Đà Nẵng</w:t>
      </w:r>
      <w:r w:rsidRPr="0008544F">
        <w:rPr>
          <w:rFonts w:ascii="Times New Roman" w:hAnsi="Times New Roman" w:cs="Times New Roman"/>
          <w:sz w:val="24"/>
          <w:szCs w:val="24"/>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E077A" w:rsidRPr="000D62D1" w14:paraId="1D46E667" w14:textId="77777777" w:rsidTr="000D62D1">
        <w:trPr>
          <w:jc w:val="center"/>
        </w:trPr>
        <w:tc>
          <w:tcPr>
            <w:tcW w:w="4855" w:type="dxa"/>
          </w:tcPr>
          <w:p w14:paraId="11CF007A" w14:textId="77777777" w:rsidR="009E077A" w:rsidRPr="000D62D1" w:rsidRDefault="009E077A" w:rsidP="000D62D1">
            <w:pPr>
              <w:adjustRightInd w:val="0"/>
              <w:snapToGrid w:val="0"/>
              <w:jc w:val="center"/>
              <w:rPr>
                <w:rFonts w:ascii="Times New Roman" w:hAnsi="Times New Roman" w:cs="Times New Roman"/>
                <w:b/>
                <w:sz w:val="24"/>
                <w:szCs w:val="24"/>
                <w:lang w:val="vi-VN"/>
              </w:rPr>
            </w:pPr>
            <w:r w:rsidRPr="000D62D1">
              <w:rPr>
                <w:rFonts w:ascii="Times New Roman" w:hAnsi="Times New Roman" w:cs="Times New Roman"/>
                <w:b/>
                <w:sz w:val="24"/>
                <w:szCs w:val="24"/>
                <w:lang w:val="vi-VN"/>
              </w:rPr>
              <w:t>Người Hướng Dẫn Khoa Học</w:t>
            </w:r>
          </w:p>
          <w:p w14:paraId="4D520157" w14:textId="77777777" w:rsidR="009E077A" w:rsidRPr="000D62D1" w:rsidRDefault="009E077A" w:rsidP="000D62D1">
            <w:pPr>
              <w:adjustRightInd w:val="0"/>
              <w:snapToGrid w:val="0"/>
              <w:jc w:val="center"/>
              <w:rPr>
                <w:rFonts w:ascii="Times New Roman" w:hAnsi="Times New Roman" w:cs="Times New Roman"/>
                <w:b/>
                <w:sz w:val="24"/>
                <w:szCs w:val="24"/>
                <w:lang w:val="vi-VN"/>
              </w:rPr>
            </w:pPr>
          </w:p>
          <w:p w14:paraId="5E0A4936" w14:textId="77777777" w:rsidR="009E077A" w:rsidRDefault="009E077A" w:rsidP="000D62D1">
            <w:pPr>
              <w:adjustRightInd w:val="0"/>
              <w:snapToGrid w:val="0"/>
              <w:jc w:val="center"/>
              <w:rPr>
                <w:rFonts w:ascii="Times New Roman" w:hAnsi="Times New Roman" w:cs="Times New Roman"/>
                <w:b/>
                <w:sz w:val="24"/>
                <w:szCs w:val="24"/>
                <w:lang w:val="vi-VN"/>
              </w:rPr>
            </w:pPr>
          </w:p>
          <w:p w14:paraId="1932B37C" w14:textId="77777777" w:rsidR="000D62D1" w:rsidRPr="000D62D1" w:rsidRDefault="000D62D1" w:rsidP="000D62D1">
            <w:pPr>
              <w:adjustRightInd w:val="0"/>
              <w:snapToGrid w:val="0"/>
              <w:jc w:val="center"/>
              <w:rPr>
                <w:rFonts w:ascii="Times New Roman" w:hAnsi="Times New Roman" w:cs="Times New Roman"/>
                <w:b/>
                <w:sz w:val="24"/>
                <w:szCs w:val="24"/>
                <w:lang w:val="vi-VN"/>
              </w:rPr>
            </w:pPr>
          </w:p>
          <w:p w14:paraId="2D4E90DF" w14:textId="77777777" w:rsidR="009E077A" w:rsidRPr="000D62D1" w:rsidRDefault="009E077A" w:rsidP="000D62D1">
            <w:pPr>
              <w:adjustRightInd w:val="0"/>
              <w:snapToGrid w:val="0"/>
              <w:jc w:val="center"/>
              <w:rPr>
                <w:rFonts w:ascii="Times New Roman" w:hAnsi="Times New Roman" w:cs="Times New Roman"/>
                <w:b/>
                <w:sz w:val="24"/>
                <w:szCs w:val="24"/>
                <w:lang w:val="vi-VN"/>
              </w:rPr>
            </w:pPr>
          </w:p>
          <w:p w14:paraId="00CB0267" w14:textId="19055712" w:rsidR="009E077A" w:rsidRPr="000D62D1" w:rsidRDefault="009E077A" w:rsidP="000D62D1">
            <w:pPr>
              <w:adjustRightInd w:val="0"/>
              <w:snapToGrid w:val="0"/>
              <w:jc w:val="center"/>
              <w:rPr>
                <w:rFonts w:ascii="Times New Roman" w:hAnsi="Times New Roman" w:cs="Times New Roman"/>
                <w:b/>
                <w:sz w:val="24"/>
                <w:szCs w:val="24"/>
                <w:lang w:val="vi-VN"/>
              </w:rPr>
            </w:pPr>
            <w:r w:rsidRPr="000D62D1">
              <w:rPr>
                <w:rFonts w:ascii="Times New Roman" w:hAnsi="Times New Roman" w:cs="Times New Roman"/>
                <w:b/>
                <w:sz w:val="24"/>
                <w:szCs w:val="24"/>
                <w:lang w:val="vi-VN"/>
              </w:rPr>
              <w:t>PGS.TS. Nguyễn Quang Tuyến</w:t>
            </w:r>
          </w:p>
        </w:tc>
        <w:tc>
          <w:tcPr>
            <w:tcW w:w="4855" w:type="dxa"/>
          </w:tcPr>
          <w:p w14:paraId="09B3043A" w14:textId="77777777" w:rsidR="009E077A" w:rsidRPr="000D62D1" w:rsidRDefault="009E077A" w:rsidP="000D62D1">
            <w:pPr>
              <w:adjustRightInd w:val="0"/>
              <w:snapToGrid w:val="0"/>
              <w:jc w:val="center"/>
              <w:rPr>
                <w:rFonts w:ascii="Times New Roman" w:hAnsi="Times New Roman" w:cs="Times New Roman"/>
                <w:b/>
                <w:sz w:val="24"/>
                <w:szCs w:val="24"/>
                <w:lang w:val="vi-VN"/>
              </w:rPr>
            </w:pPr>
            <w:r w:rsidRPr="000D62D1">
              <w:rPr>
                <w:rFonts w:ascii="Times New Roman" w:hAnsi="Times New Roman" w:cs="Times New Roman"/>
                <w:b/>
                <w:sz w:val="24"/>
                <w:szCs w:val="24"/>
                <w:lang w:val="vi-VN"/>
              </w:rPr>
              <w:t>Nghiên cứu sinh</w:t>
            </w:r>
          </w:p>
          <w:p w14:paraId="60C5D59A" w14:textId="77777777" w:rsidR="009E077A" w:rsidRPr="000D62D1" w:rsidRDefault="009E077A" w:rsidP="000D62D1">
            <w:pPr>
              <w:adjustRightInd w:val="0"/>
              <w:snapToGrid w:val="0"/>
              <w:jc w:val="center"/>
              <w:rPr>
                <w:rFonts w:ascii="Times New Roman" w:hAnsi="Times New Roman" w:cs="Times New Roman"/>
                <w:b/>
                <w:sz w:val="24"/>
                <w:szCs w:val="24"/>
                <w:lang w:val="vi-VN"/>
              </w:rPr>
            </w:pPr>
          </w:p>
          <w:p w14:paraId="41F27B92" w14:textId="77777777" w:rsidR="009E077A" w:rsidRDefault="009E077A" w:rsidP="000D62D1">
            <w:pPr>
              <w:adjustRightInd w:val="0"/>
              <w:snapToGrid w:val="0"/>
              <w:jc w:val="center"/>
              <w:rPr>
                <w:rFonts w:ascii="Times New Roman" w:hAnsi="Times New Roman" w:cs="Times New Roman"/>
                <w:b/>
                <w:sz w:val="24"/>
                <w:szCs w:val="24"/>
                <w:lang w:val="vi-VN"/>
              </w:rPr>
            </w:pPr>
          </w:p>
          <w:p w14:paraId="5D46434F" w14:textId="77777777" w:rsidR="000D62D1" w:rsidRPr="000D62D1" w:rsidRDefault="000D62D1" w:rsidP="000D62D1">
            <w:pPr>
              <w:adjustRightInd w:val="0"/>
              <w:snapToGrid w:val="0"/>
              <w:jc w:val="center"/>
              <w:rPr>
                <w:rFonts w:ascii="Times New Roman" w:hAnsi="Times New Roman" w:cs="Times New Roman"/>
                <w:b/>
                <w:sz w:val="24"/>
                <w:szCs w:val="24"/>
                <w:lang w:val="vi-VN"/>
              </w:rPr>
            </w:pPr>
          </w:p>
          <w:p w14:paraId="2E29BEF7" w14:textId="77777777" w:rsidR="009E077A" w:rsidRPr="000D62D1" w:rsidRDefault="009E077A" w:rsidP="000D62D1">
            <w:pPr>
              <w:adjustRightInd w:val="0"/>
              <w:snapToGrid w:val="0"/>
              <w:jc w:val="center"/>
              <w:rPr>
                <w:rFonts w:ascii="Times New Roman" w:hAnsi="Times New Roman" w:cs="Times New Roman"/>
                <w:b/>
                <w:sz w:val="24"/>
                <w:szCs w:val="24"/>
                <w:lang w:val="vi-VN"/>
              </w:rPr>
            </w:pPr>
          </w:p>
          <w:p w14:paraId="0727CF43" w14:textId="3DD0B60B" w:rsidR="009E077A" w:rsidRPr="000D62D1" w:rsidRDefault="009E077A" w:rsidP="000D62D1">
            <w:pPr>
              <w:adjustRightInd w:val="0"/>
              <w:snapToGrid w:val="0"/>
              <w:jc w:val="center"/>
              <w:rPr>
                <w:rFonts w:ascii="Times New Roman" w:hAnsi="Times New Roman" w:cs="Times New Roman"/>
                <w:b/>
                <w:sz w:val="24"/>
                <w:szCs w:val="24"/>
                <w:lang w:val="vi-VN"/>
              </w:rPr>
            </w:pPr>
            <w:r w:rsidRPr="000D62D1">
              <w:rPr>
                <w:rFonts w:ascii="Times New Roman" w:hAnsi="Times New Roman" w:cs="Times New Roman"/>
                <w:b/>
                <w:sz w:val="24"/>
                <w:szCs w:val="24"/>
                <w:lang w:val="vi-VN"/>
              </w:rPr>
              <w:t>Đỗ Việt Cường</w:t>
            </w:r>
          </w:p>
        </w:tc>
      </w:tr>
    </w:tbl>
    <w:p w14:paraId="29ED26AB" w14:textId="77777777" w:rsidR="009E077A" w:rsidRPr="009E077A" w:rsidRDefault="009E077A" w:rsidP="009E077A">
      <w:pPr>
        <w:spacing w:after="0" w:line="240" w:lineRule="auto"/>
        <w:ind w:firstLine="720"/>
        <w:jc w:val="both"/>
        <w:rPr>
          <w:rFonts w:ascii="Times New Roman" w:hAnsi="Times New Roman" w:cs="Times New Roman"/>
          <w:sz w:val="24"/>
          <w:szCs w:val="24"/>
          <w:lang w:val="vi-VN"/>
        </w:rPr>
      </w:pPr>
    </w:p>
    <w:p w14:paraId="274F2CF0" w14:textId="77777777" w:rsidR="009E077A" w:rsidRPr="009C102D" w:rsidRDefault="009E077A">
      <w:pPr>
        <w:spacing w:line="240" w:lineRule="atLeast"/>
        <w:ind w:left="4950"/>
        <w:jc w:val="center"/>
        <w:rPr>
          <w:rFonts w:ascii="Times New Roman" w:hAnsi="Times New Roman" w:cs="Times New Roman"/>
          <w:b/>
          <w:sz w:val="26"/>
          <w:szCs w:val="26"/>
          <w:lang w:val="vi-VN"/>
        </w:rPr>
      </w:pPr>
    </w:p>
    <w:sectPr w:rsidR="009E077A" w:rsidRPr="009C102D" w:rsidSect="009E077A">
      <w:pgSz w:w="12240" w:h="15840"/>
      <w:pgMar w:top="972" w:right="1080" w:bottom="40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56E"/>
    <w:rsid w:val="0008544F"/>
    <w:rsid w:val="000D3431"/>
    <w:rsid w:val="000D62D1"/>
    <w:rsid w:val="003605EA"/>
    <w:rsid w:val="004B25FE"/>
    <w:rsid w:val="00543E21"/>
    <w:rsid w:val="005D0547"/>
    <w:rsid w:val="007A7CE1"/>
    <w:rsid w:val="007D4556"/>
    <w:rsid w:val="008D621B"/>
    <w:rsid w:val="0093448C"/>
    <w:rsid w:val="009C102D"/>
    <w:rsid w:val="009C70ED"/>
    <w:rsid w:val="009E077A"/>
    <w:rsid w:val="00AB3F33"/>
    <w:rsid w:val="00B2556E"/>
    <w:rsid w:val="00B65EBC"/>
    <w:rsid w:val="00CA1A7F"/>
    <w:rsid w:val="00D11285"/>
    <w:rsid w:val="00D266CB"/>
    <w:rsid w:val="00E5180A"/>
    <w:rsid w:val="00F31867"/>
    <w:rsid w:val="00FE120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C9E53"/>
  <w15:chartTrackingRefBased/>
  <w15:docId w15:val="{693A5087-897B-4D99-A921-93917029F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56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56E"/>
    <w:pPr>
      <w:ind w:left="720"/>
      <w:contextualSpacing/>
    </w:pPr>
  </w:style>
  <w:style w:type="paragraph" w:styleId="BodyText">
    <w:name w:val="Body Text"/>
    <w:basedOn w:val="Normal"/>
    <w:link w:val="BodyTextChar"/>
    <w:uiPriority w:val="1"/>
    <w:qFormat/>
    <w:rsid w:val="004B25FE"/>
    <w:pPr>
      <w:widowControl w:val="0"/>
      <w:autoSpaceDE w:val="0"/>
      <w:autoSpaceDN w:val="0"/>
      <w:spacing w:after="0" w:line="240" w:lineRule="auto"/>
    </w:pPr>
    <w:rPr>
      <w:rFonts w:ascii="Times New Roman" w:eastAsia="Times New Roman" w:hAnsi="Times New Roman" w:cs="Times New Roman"/>
      <w:sz w:val="25"/>
      <w:szCs w:val="25"/>
    </w:rPr>
  </w:style>
  <w:style w:type="character" w:customStyle="1" w:styleId="BodyTextChar">
    <w:name w:val="Body Text Char"/>
    <w:basedOn w:val="DefaultParagraphFont"/>
    <w:link w:val="BodyText"/>
    <w:uiPriority w:val="1"/>
    <w:rsid w:val="004B25FE"/>
    <w:rPr>
      <w:rFonts w:ascii="Times New Roman" w:eastAsia="Times New Roman" w:hAnsi="Times New Roman" w:cs="Times New Roman"/>
      <w:sz w:val="25"/>
      <w:szCs w:val="25"/>
      <w:lang w:val="en-US"/>
    </w:rPr>
  </w:style>
  <w:style w:type="table" w:styleId="TableGrid">
    <w:name w:val="Table Grid"/>
    <w:basedOn w:val="TableNormal"/>
    <w:uiPriority w:val="39"/>
    <w:rsid w:val="009E07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DO</dc:creator>
  <cp:keywords/>
  <dc:description/>
  <cp:lastModifiedBy>CUONG DO</cp:lastModifiedBy>
  <cp:revision>15</cp:revision>
  <dcterms:created xsi:type="dcterms:W3CDTF">2024-11-13T06:15:00Z</dcterms:created>
  <dcterms:modified xsi:type="dcterms:W3CDTF">2024-11-14T03:34:00Z</dcterms:modified>
  <cp:category/>
</cp:coreProperties>
</file>